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335667" w:rsidRDefault="00F046A8" w:rsidP="003356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Pr="0046744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pgmss_bo@abv.bg</w:t>
        </w:r>
      </w:hyperlink>
    </w:p>
    <w:p w:rsidR="00F046A8" w:rsidRPr="00F046A8" w:rsidRDefault="00F046A8" w:rsidP="00F046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6A8">
        <w:rPr>
          <w:rFonts w:ascii="Times New Roman" w:eastAsia="Times New Roman" w:hAnsi="Times New Roman" w:cs="Times New Roman"/>
          <w:sz w:val="24"/>
          <w:szCs w:val="24"/>
        </w:rPr>
        <w:t>тел. за връзка: 04723 / 22 40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35667" w:rsidRDefault="0033566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335667" w:rsidRDefault="0033566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ПГ по МСС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Ернесто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Че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Гевара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335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Бояново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35667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046A8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6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mss_b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2</cp:revision>
  <cp:lastPrinted>2019-01-08T08:49:00Z</cp:lastPrinted>
  <dcterms:created xsi:type="dcterms:W3CDTF">2020-01-29T08:19:00Z</dcterms:created>
  <dcterms:modified xsi:type="dcterms:W3CDTF">2020-01-29T08:19:00Z</dcterms:modified>
</cp:coreProperties>
</file>